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99D29" w14:textId="77777777" w:rsidR="00FC6DE1" w:rsidRPr="009D6D7E" w:rsidRDefault="00FC6DE1" w:rsidP="00FC6DE1">
      <w:pPr>
        <w:pStyle w:val="Default"/>
        <w:jc w:val="center"/>
        <w:rPr>
          <w:b/>
          <w:sz w:val="32"/>
          <w:szCs w:val="32"/>
          <w:u w:val="single"/>
        </w:rPr>
      </w:pPr>
      <w:r w:rsidRPr="00FB6ED8">
        <w:rPr>
          <w:b/>
          <w:sz w:val="32"/>
          <w:szCs w:val="32"/>
          <w:u w:val="single"/>
        </w:rPr>
        <w:t>Roosevelt PTA Minutes</w:t>
      </w:r>
    </w:p>
    <w:p w14:paraId="771F2447" w14:textId="3749F6F3" w:rsidR="00FC6DE1" w:rsidRDefault="00FC6DE1" w:rsidP="00FC6DE1">
      <w:pPr>
        <w:pStyle w:val="Default"/>
        <w:jc w:val="center"/>
        <w:rPr>
          <w:rFonts w:cs="Palatino Linotype"/>
          <w:sz w:val="21"/>
          <w:szCs w:val="21"/>
        </w:rPr>
      </w:pPr>
      <w:r w:rsidRPr="006103A9">
        <w:rPr>
          <w:rFonts w:cs="Palatino Linotype"/>
          <w:i/>
          <w:iCs/>
          <w:sz w:val="21"/>
          <w:szCs w:val="21"/>
        </w:rPr>
        <w:t>Date | time</w:t>
      </w:r>
      <w:r>
        <w:rPr>
          <w:rFonts w:cs="Palatino Linotype"/>
          <w:i/>
          <w:iCs/>
          <w:sz w:val="21"/>
          <w:szCs w:val="21"/>
        </w:rPr>
        <w:t xml:space="preserve"> </w:t>
      </w:r>
      <w:r>
        <w:rPr>
          <w:rFonts w:cs="Palatino Linotype"/>
          <w:sz w:val="21"/>
          <w:szCs w:val="21"/>
        </w:rPr>
        <w:t>January 14</w:t>
      </w:r>
      <w:r w:rsidRPr="006103A9">
        <w:rPr>
          <w:rFonts w:cs="Palatino Linotype"/>
          <w:sz w:val="21"/>
          <w:szCs w:val="21"/>
        </w:rPr>
        <w:t xml:space="preserve">, </w:t>
      </w:r>
      <w:r w:rsidR="006D57E7">
        <w:rPr>
          <w:rFonts w:cs="Palatino Linotype"/>
          <w:sz w:val="21"/>
          <w:szCs w:val="21"/>
        </w:rPr>
        <w:t xml:space="preserve">2020 </w:t>
      </w:r>
      <w:r w:rsidRPr="006103A9">
        <w:rPr>
          <w:rFonts w:cs="Palatino Linotype"/>
          <w:sz w:val="21"/>
          <w:szCs w:val="21"/>
        </w:rPr>
        <w:t>6:</w:t>
      </w:r>
      <w:r>
        <w:rPr>
          <w:rFonts w:cs="Palatino Linotype"/>
          <w:sz w:val="21"/>
          <w:szCs w:val="21"/>
        </w:rPr>
        <w:t xml:space="preserve">25 </w:t>
      </w:r>
      <w:r w:rsidRPr="006103A9">
        <w:rPr>
          <w:rFonts w:cs="Palatino Linotype"/>
          <w:sz w:val="21"/>
          <w:szCs w:val="21"/>
        </w:rPr>
        <w:t>pm</w:t>
      </w:r>
      <w:r>
        <w:rPr>
          <w:rFonts w:cs="Palatino Linotype"/>
          <w:sz w:val="21"/>
          <w:szCs w:val="21"/>
        </w:rPr>
        <w:t xml:space="preserve"> </w:t>
      </w:r>
    </w:p>
    <w:p w14:paraId="00BFB7B3" w14:textId="77777777" w:rsidR="00FC6DE1" w:rsidRPr="006103A9" w:rsidRDefault="00FC6DE1" w:rsidP="00FC6DE1">
      <w:pPr>
        <w:pStyle w:val="Default"/>
        <w:jc w:val="center"/>
        <w:rPr>
          <w:rFonts w:cs="Palatino Linotype"/>
          <w:sz w:val="21"/>
          <w:szCs w:val="21"/>
        </w:rPr>
      </w:pPr>
      <w:r w:rsidRPr="006103A9">
        <w:rPr>
          <w:rFonts w:cs="Palatino Linotype"/>
          <w:i/>
          <w:iCs/>
          <w:sz w:val="21"/>
          <w:szCs w:val="21"/>
        </w:rPr>
        <w:t xml:space="preserve">Meeting called to order by </w:t>
      </w:r>
      <w:r>
        <w:rPr>
          <w:rFonts w:cs="Palatino Linotype"/>
          <w:sz w:val="21"/>
          <w:szCs w:val="21"/>
        </w:rPr>
        <w:t>Elizabeth Mansfield</w:t>
      </w:r>
    </w:p>
    <w:p w14:paraId="55F703E6" w14:textId="77777777" w:rsidR="00FC6DE1" w:rsidRDefault="00FC6DE1" w:rsidP="00FC6DE1">
      <w:pPr>
        <w:pStyle w:val="Default"/>
        <w:rPr>
          <w:sz w:val="22"/>
          <w:szCs w:val="22"/>
        </w:rPr>
      </w:pPr>
    </w:p>
    <w:p w14:paraId="005D7F67" w14:textId="77777777" w:rsidR="00FC6DE1" w:rsidRPr="00303336" w:rsidRDefault="00FC6DE1" w:rsidP="00FC6DE1">
      <w:pPr>
        <w:pStyle w:val="Default"/>
        <w:rPr>
          <w:b/>
          <w:sz w:val="23"/>
          <w:szCs w:val="23"/>
          <w:u w:val="single"/>
        </w:rPr>
      </w:pPr>
      <w:r w:rsidRPr="00303336">
        <w:rPr>
          <w:b/>
          <w:sz w:val="23"/>
          <w:szCs w:val="23"/>
          <w:u w:val="single"/>
        </w:rPr>
        <w:t xml:space="preserve">In Attendance </w:t>
      </w:r>
    </w:p>
    <w:p w14:paraId="1DED4020" w14:textId="77777777" w:rsidR="00FC6DE1" w:rsidRDefault="00FC6DE1" w:rsidP="00FC6DE1">
      <w:pPr>
        <w:pStyle w:val="Default"/>
        <w:rPr>
          <w:sz w:val="23"/>
          <w:szCs w:val="23"/>
        </w:rPr>
      </w:pPr>
    </w:p>
    <w:p w14:paraId="31C1DDD3" w14:textId="4BE216D8" w:rsidR="00FC6DE1" w:rsidRDefault="00FC6DE1" w:rsidP="00FC6DE1">
      <w:pPr>
        <w:pStyle w:val="Default"/>
        <w:rPr>
          <w:rFonts w:cs="Palatino Linotype"/>
          <w:sz w:val="21"/>
          <w:szCs w:val="21"/>
        </w:rPr>
      </w:pPr>
      <w:r w:rsidRPr="006103A9">
        <w:rPr>
          <w:rFonts w:cs="Palatino Linotype"/>
          <w:sz w:val="21"/>
          <w:szCs w:val="21"/>
        </w:rPr>
        <w:t xml:space="preserve">Elizabeth Mansfield, </w:t>
      </w:r>
      <w:proofErr w:type="spellStart"/>
      <w:r w:rsidRPr="006103A9">
        <w:rPr>
          <w:rFonts w:cs="Palatino Linotype"/>
          <w:sz w:val="21"/>
          <w:szCs w:val="21"/>
        </w:rPr>
        <w:t>MeLissa</w:t>
      </w:r>
      <w:proofErr w:type="spellEnd"/>
      <w:r w:rsidRPr="006103A9">
        <w:rPr>
          <w:rFonts w:cs="Palatino Linotype"/>
          <w:sz w:val="21"/>
          <w:szCs w:val="21"/>
        </w:rPr>
        <w:t xml:space="preserve"> Lawson,</w:t>
      </w:r>
      <w:r>
        <w:rPr>
          <w:rFonts w:cs="Palatino Linotype"/>
          <w:sz w:val="21"/>
          <w:szCs w:val="21"/>
        </w:rPr>
        <w:t xml:space="preserve"> </w:t>
      </w:r>
      <w:r w:rsidRPr="006103A9">
        <w:rPr>
          <w:rFonts w:cs="Palatino Linotype"/>
          <w:sz w:val="21"/>
          <w:szCs w:val="21"/>
        </w:rPr>
        <w:t xml:space="preserve">Jenn Kirke, Kate Brown, </w:t>
      </w:r>
      <w:r>
        <w:rPr>
          <w:rFonts w:cs="Palatino Linotype"/>
          <w:sz w:val="21"/>
          <w:szCs w:val="21"/>
        </w:rPr>
        <w:t xml:space="preserve">Karen </w:t>
      </w:r>
      <w:proofErr w:type="spellStart"/>
      <w:r>
        <w:rPr>
          <w:rFonts w:cs="Palatino Linotype"/>
          <w:sz w:val="21"/>
          <w:szCs w:val="21"/>
        </w:rPr>
        <w:t>Miglin</w:t>
      </w:r>
      <w:proofErr w:type="spellEnd"/>
      <w:r>
        <w:rPr>
          <w:rFonts w:cs="Palatino Linotype"/>
          <w:sz w:val="21"/>
          <w:szCs w:val="21"/>
        </w:rPr>
        <w:t>, Matthew Harvey</w:t>
      </w:r>
    </w:p>
    <w:p w14:paraId="7567B37A" w14:textId="77777777" w:rsidR="00FC6DE1" w:rsidRDefault="00FC6DE1" w:rsidP="00FC6DE1">
      <w:pPr>
        <w:pStyle w:val="Default"/>
        <w:rPr>
          <w:rFonts w:ascii="Palatino Linotype" w:hAnsi="Palatino Linotype" w:cs="Palatino Linotype"/>
          <w:sz w:val="22"/>
          <w:szCs w:val="22"/>
        </w:rPr>
      </w:pPr>
    </w:p>
    <w:p w14:paraId="265D48A2" w14:textId="77777777" w:rsidR="00FC6DE1" w:rsidRDefault="00FC6DE1" w:rsidP="00FC6DE1">
      <w:pPr>
        <w:pStyle w:val="Default"/>
        <w:rPr>
          <w:b/>
          <w:sz w:val="23"/>
          <w:szCs w:val="23"/>
          <w:u w:val="single"/>
        </w:rPr>
      </w:pPr>
      <w:r w:rsidRPr="00303336">
        <w:rPr>
          <w:b/>
          <w:sz w:val="23"/>
          <w:szCs w:val="23"/>
          <w:u w:val="single"/>
        </w:rPr>
        <w:t>A</w:t>
      </w:r>
      <w:r>
        <w:rPr>
          <w:b/>
          <w:sz w:val="23"/>
          <w:szCs w:val="23"/>
          <w:u w:val="single"/>
        </w:rPr>
        <w:t xml:space="preserve">pproval of Minutes      </w:t>
      </w:r>
    </w:p>
    <w:p w14:paraId="63B82553" w14:textId="77777777" w:rsidR="00FC6DE1" w:rsidRPr="00303336" w:rsidRDefault="00FC6DE1" w:rsidP="00FC6DE1">
      <w:pPr>
        <w:pStyle w:val="Default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 xml:space="preserve">            </w:t>
      </w:r>
    </w:p>
    <w:p w14:paraId="44AF9BD2" w14:textId="154CF790" w:rsidR="00FC6DE1" w:rsidRPr="006103A9" w:rsidRDefault="00FC6DE1" w:rsidP="00FC6DE1">
      <w:pPr>
        <w:pStyle w:val="Default"/>
        <w:numPr>
          <w:ilvl w:val="0"/>
          <w:numId w:val="2"/>
        </w:numPr>
        <w:rPr>
          <w:rFonts w:cs="Palatino Linotype"/>
          <w:sz w:val="21"/>
          <w:szCs w:val="21"/>
        </w:rPr>
      </w:pPr>
      <w:r>
        <w:rPr>
          <w:rFonts w:cs="Palatino Linotype"/>
          <w:sz w:val="21"/>
          <w:szCs w:val="21"/>
        </w:rPr>
        <w:t xml:space="preserve">A Motion to Approve the Minutes was made by </w:t>
      </w:r>
      <w:r w:rsidR="00E91FF1">
        <w:rPr>
          <w:rFonts w:cs="Palatino Linotype"/>
          <w:sz w:val="21"/>
          <w:szCs w:val="21"/>
        </w:rPr>
        <w:t xml:space="preserve">Karen </w:t>
      </w:r>
      <w:proofErr w:type="spellStart"/>
      <w:r w:rsidR="00E91FF1">
        <w:rPr>
          <w:rFonts w:cs="Palatino Linotype"/>
          <w:sz w:val="21"/>
          <w:szCs w:val="21"/>
        </w:rPr>
        <w:t>Miglin</w:t>
      </w:r>
      <w:proofErr w:type="spellEnd"/>
      <w:r w:rsidR="00E91FF1">
        <w:rPr>
          <w:rFonts w:cs="Palatino Linotype"/>
          <w:sz w:val="21"/>
          <w:szCs w:val="21"/>
        </w:rPr>
        <w:t>.</w:t>
      </w:r>
      <w:r>
        <w:rPr>
          <w:rFonts w:cs="Palatino Linotype"/>
          <w:sz w:val="21"/>
          <w:szCs w:val="21"/>
        </w:rPr>
        <w:t xml:space="preserve"> </w:t>
      </w:r>
      <w:r w:rsidRPr="006103A9">
        <w:rPr>
          <w:rFonts w:cs="Palatino Linotype"/>
          <w:sz w:val="21"/>
          <w:szCs w:val="21"/>
        </w:rPr>
        <w:t xml:space="preserve">The motion was seconded by </w:t>
      </w:r>
      <w:r>
        <w:rPr>
          <w:rFonts w:cs="Palatino Linotype"/>
          <w:sz w:val="21"/>
          <w:szCs w:val="21"/>
        </w:rPr>
        <w:t>Elizabeth Mansfield</w:t>
      </w:r>
      <w:r w:rsidRPr="006103A9">
        <w:rPr>
          <w:rFonts w:cs="Palatino Linotype"/>
          <w:sz w:val="21"/>
          <w:szCs w:val="21"/>
        </w:rPr>
        <w:t xml:space="preserve">.  </w:t>
      </w:r>
    </w:p>
    <w:p w14:paraId="0E6C1075" w14:textId="6E120751" w:rsidR="00FC6DE1" w:rsidRPr="006103A9" w:rsidRDefault="00FC6DE1" w:rsidP="00FC6DE1">
      <w:pPr>
        <w:pStyle w:val="Default"/>
        <w:ind w:left="1080"/>
        <w:rPr>
          <w:rFonts w:cs="Palatino Linotype"/>
          <w:sz w:val="21"/>
          <w:szCs w:val="21"/>
        </w:rPr>
      </w:pPr>
    </w:p>
    <w:p w14:paraId="62C00F5A" w14:textId="77777777" w:rsidR="00FC6DE1" w:rsidRDefault="00FC6DE1" w:rsidP="00FC6DE1">
      <w:pPr>
        <w:pStyle w:val="Default"/>
        <w:rPr>
          <w:rFonts w:ascii="Palatino Linotype" w:hAnsi="Palatino Linotype" w:cs="Palatino Linotype"/>
          <w:sz w:val="22"/>
          <w:szCs w:val="22"/>
        </w:rPr>
      </w:pPr>
    </w:p>
    <w:p w14:paraId="7D19C808" w14:textId="77777777" w:rsidR="00FC6DE1" w:rsidRPr="003A49D7" w:rsidRDefault="00FC6DE1" w:rsidP="00FC6DE1">
      <w:pPr>
        <w:pStyle w:val="Default"/>
        <w:rPr>
          <w:rFonts w:cs="Palatino Linotype"/>
          <w:b/>
          <w:sz w:val="23"/>
          <w:szCs w:val="23"/>
          <w:u w:val="single"/>
        </w:rPr>
      </w:pPr>
      <w:r w:rsidRPr="003A49D7">
        <w:rPr>
          <w:rFonts w:cs="Palatino Linotype"/>
          <w:b/>
          <w:sz w:val="23"/>
          <w:szCs w:val="23"/>
          <w:u w:val="single"/>
        </w:rPr>
        <w:t>Finances</w:t>
      </w:r>
      <w:r>
        <w:rPr>
          <w:rFonts w:cs="Palatino Linotype"/>
          <w:b/>
          <w:sz w:val="23"/>
          <w:szCs w:val="23"/>
          <w:u w:val="single"/>
        </w:rPr>
        <w:t xml:space="preserve"> (Melissa Lawson)</w:t>
      </w:r>
    </w:p>
    <w:p w14:paraId="611BE107" w14:textId="77777777" w:rsidR="00FC6DE1" w:rsidRDefault="00FC6DE1" w:rsidP="00FC6DE1">
      <w:pPr>
        <w:pStyle w:val="Default"/>
        <w:rPr>
          <w:rFonts w:ascii="Palatino Linotype" w:hAnsi="Palatino Linotype" w:cs="Palatino Linotype"/>
          <w:sz w:val="22"/>
          <w:szCs w:val="22"/>
        </w:rPr>
      </w:pPr>
    </w:p>
    <w:p w14:paraId="0594A8C8" w14:textId="44C20CC1" w:rsidR="00FC6DE1" w:rsidRDefault="00FC6DE1" w:rsidP="00FC6DE1">
      <w:pPr>
        <w:pStyle w:val="Default"/>
        <w:numPr>
          <w:ilvl w:val="0"/>
          <w:numId w:val="2"/>
        </w:numPr>
        <w:rPr>
          <w:rFonts w:cs="Palatino Linotype"/>
          <w:sz w:val="21"/>
          <w:szCs w:val="21"/>
        </w:rPr>
      </w:pPr>
      <w:r w:rsidRPr="006103A9">
        <w:rPr>
          <w:rFonts w:cs="Palatino Linotype"/>
          <w:sz w:val="21"/>
          <w:szCs w:val="21"/>
        </w:rPr>
        <w:t xml:space="preserve">Melissa Lawson presented </w:t>
      </w:r>
      <w:r>
        <w:rPr>
          <w:rFonts w:cs="Palatino Linotype"/>
          <w:sz w:val="21"/>
          <w:szCs w:val="21"/>
        </w:rPr>
        <w:t>an updated Treasurer’s Report</w:t>
      </w:r>
      <w:r w:rsidRPr="006103A9">
        <w:rPr>
          <w:rFonts w:cs="Palatino Linotype"/>
          <w:sz w:val="21"/>
          <w:szCs w:val="21"/>
        </w:rPr>
        <w:t xml:space="preserve">.  </w:t>
      </w:r>
      <w:r>
        <w:rPr>
          <w:rFonts w:cs="Palatino Linotype"/>
          <w:sz w:val="21"/>
          <w:szCs w:val="21"/>
        </w:rPr>
        <w:t>See sheet.</w:t>
      </w:r>
    </w:p>
    <w:p w14:paraId="63701FDA" w14:textId="2515FCCB" w:rsidR="00E91FF1" w:rsidRDefault="00E91FF1" w:rsidP="00FC6DE1">
      <w:pPr>
        <w:pStyle w:val="Default"/>
        <w:numPr>
          <w:ilvl w:val="0"/>
          <w:numId w:val="2"/>
        </w:numPr>
        <w:rPr>
          <w:rFonts w:cs="Palatino Linotype"/>
          <w:sz w:val="21"/>
          <w:szCs w:val="21"/>
        </w:rPr>
      </w:pPr>
      <w:r>
        <w:rPr>
          <w:rFonts w:cs="Palatino Linotype"/>
          <w:sz w:val="21"/>
          <w:szCs w:val="21"/>
        </w:rPr>
        <w:t xml:space="preserve">Will continue to sell the Pink Out t-shirts possibly at Elementary and Middle schools.  </w:t>
      </w:r>
    </w:p>
    <w:p w14:paraId="578FBE41" w14:textId="7EA994E0" w:rsidR="00E91FF1" w:rsidRPr="006103A9" w:rsidRDefault="00E91FF1" w:rsidP="00FC6DE1">
      <w:pPr>
        <w:pStyle w:val="Default"/>
        <w:numPr>
          <w:ilvl w:val="0"/>
          <w:numId w:val="2"/>
        </w:numPr>
        <w:rPr>
          <w:rFonts w:cs="Palatino Linotype"/>
          <w:sz w:val="21"/>
          <w:szCs w:val="21"/>
        </w:rPr>
      </w:pPr>
      <w:r>
        <w:rPr>
          <w:rFonts w:cs="Palatino Linotype"/>
          <w:sz w:val="21"/>
          <w:szCs w:val="21"/>
        </w:rPr>
        <w:t xml:space="preserve">Melissa shared Jeff </w:t>
      </w:r>
      <w:proofErr w:type="spellStart"/>
      <w:r>
        <w:rPr>
          <w:rFonts w:cs="Palatino Linotype"/>
          <w:sz w:val="21"/>
          <w:szCs w:val="21"/>
        </w:rPr>
        <w:t>Hummell</w:t>
      </w:r>
      <w:proofErr w:type="spellEnd"/>
      <w:r>
        <w:rPr>
          <w:rFonts w:cs="Palatino Linotype"/>
          <w:sz w:val="21"/>
          <w:szCs w:val="21"/>
        </w:rPr>
        <w:t xml:space="preserve"> the TRHS Associate Principal for Class of 2020 has proposed the Senior Party date be moved starting in year 2021.</w:t>
      </w:r>
    </w:p>
    <w:p w14:paraId="331BAEF7" w14:textId="77777777" w:rsidR="00FC6DE1" w:rsidRDefault="00FC6DE1" w:rsidP="00FC6DE1">
      <w:pPr>
        <w:pStyle w:val="Default"/>
        <w:rPr>
          <w:rFonts w:ascii="Palatino Linotype" w:hAnsi="Palatino Linotype" w:cs="Palatino Linotype"/>
          <w:sz w:val="22"/>
          <w:szCs w:val="22"/>
        </w:rPr>
      </w:pPr>
    </w:p>
    <w:p w14:paraId="40F58B1D" w14:textId="1C4F74F1" w:rsidR="00FC6DE1" w:rsidRPr="00C03056" w:rsidRDefault="00FC6DE1" w:rsidP="00FC6DE1">
      <w:pPr>
        <w:pStyle w:val="Default"/>
        <w:rPr>
          <w:rFonts w:cs="Palatino Linotype"/>
          <w:b/>
          <w:bCs/>
          <w:sz w:val="23"/>
          <w:szCs w:val="23"/>
          <w:u w:val="single"/>
        </w:rPr>
      </w:pPr>
      <w:r w:rsidRPr="00C03056">
        <w:rPr>
          <w:rFonts w:cs="Palatino Linotype"/>
          <w:b/>
          <w:bCs/>
          <w:sz w:val="23"/>
          <w:szCs w:val="23"/>
          <w:u w:val="single"/>
        </w:rPr>
        <w:t>Events (Jenn Kirke)</w:t>
      </w:r>
    </w:p>
    <w:p w14:paraId="13D6A7F1" w14:textId="41F09B19" w:rsidR="00FC6DE1" w:rsidRPr="004D2003" w:rsidRDefault="0030796E" w:rsidP="0030796E">
      <w:pPr>
        <w:pStyle w:val="Default"/>
        <w:rPr>
          <w:rFonts w:cs="Palatino Linotype"/>
          <w:sz w:val="21"/>
          <w:szCs w:val="21"/>
        </w:rPr>
      </w:pPr>
      <w:r>
        <w:rPr>
          <w:rFonts w:cs="Palatino Linotype"/>
          <w:sz w:val="21"/>
          <w:szCs w:val="21"/>
        </w:rPr>
        <w:tab/>
      </w:r>
    </w:p>
    <w:p w14:paraId="74C3F308" w14:textId="6661D8D0" w:rsidR="0030796E" w:rsidRDefault="0030796E" w:rsidP="00FC6DE1">
      <w:pPr>
        <w:pStyle w:val="Default"/>
        <w:numPr>
          <w:ilvl w:val="0"/>
          <w:numId w:val="1"/>
        </w:numPr>
        <w:rPr>
          <w:rFonts w:cs="Palatino Linotype"/>
          <w:sz w:val="21"/>
          <w:szCs w:val="21"/>
        </w:rPr>
      </w:pPr>
      <w:r>
        <w:rPr>
          <w:rFonts w:cs="Palatino Linotype"/>
          <w:sz w:val="21"/>
          <w:szCs w:val="21"/>
        </w:rPr>
        <w:t xml:space="preserve">Have $937.90 left to spend on staff – meal at spring conference or something at the end of the year?  Jenn will discuss with </w:t>
      </w:r>
      <w:proofErr w:type="spellStart"/>
      <w:r>
        <w:rPr>
          <w:rFonts w:cs="Palatino Linotype"/>
          <w:sz w:val="21"/>
          <w:szCs w:val="21"/>
        </w:rPr>
        <w:t>Mr</w:t>
      </w:r>
      <w:proofErr w:type="spellEnd"/>
      <w:r>
        <w:rPr>
          <w:rFonts w:cs="Palatino Linotype"/>
          <w:sz w:val="21"/>
          <w:szCs w:val="21"/>
        </w:rPr>
        <w:t xml:space="preserve"> Biggs to see about dates for conferences and if he is already planning something that we could supplement.  </w:t>
      </w:r>
    </w:p>
    <w:p w14:paraId="52C79B4C" w14:textId="0ED65F2E" w:rsidR="0030796E" w:rsidRDefault="0030796E" w:rsidP="00FC6DE1">
      <w:pPr>
        <w:pStyle w:val="Default"/>
        <w:numPr>
          <w:ilvl w:val="0"/>
          <w:numId w:val="1"/>
        </w:numPr>
        <w:rPr>
          <w:rFonts w:cs="Palatino Linotype"/>
          <w:sz w:val="21"/>
          <w:szCs w:val="21"/>
        </w:rPr>
      </w:pPr>
      <w:r>
        <w:rPr>
          <w:rFonts w:cs="Palatino Linotype"/>
          <w:sz w:val="21"/>
          <w:szCs w:val="21"/>
        </w:rPr>
        <w:t>Teacher Appreciation Week May 4-8, 2020 – volunteer opportunities will be posted on website and social media.</w:t>
      </w:r>
    </w:p>
    <w:p w14:paraId="5E180435" w14:textId="77777777" w:rsidR="00FC6DE1" w:rsidRDefault="00FC6DE1" w:rsidP="00FC6DE1">
      <w:pPr>
        <w:pStyle w:val="Default"/>
        <w:rPr>
          <w:rFonts w:ascii="Palatino Linotype" w:hAnsi="Palatino Linotype" w:cs="Palatino Linotype"/>
          <w:sz w:val="22"/>
          <w:szCs w:val="22"/>
        </w:rPr>
      </w:pPr>
    </w:p>
    <w:p w14:paraId="5A664BD4" w14:textId="061214BE" w:rsidR="00FC6DE1" w:rsidRDefault="00FC6DE1" w:rsidP="00FC6DE1">
      <w:pPr>
        <w:pStyle w:val="Default"/>
        <w:rPr>
          <w:rFonts w:cs="Palatino Linotype"/>
          <w:b/>
          <w:bCs/>
          <w:sz w:val="23"/>
          <w:szCs w:val="23"/>
          <w:u w:val="single"/>
        </w:rPr>
      </w:pPr>
      <w:r w:rsidRPr="0005491A">
        <w:rPr>
          <w:rFonts w:cs="Palatino Linotype"/>
          <w:b/>
          <w:bCs/>
          <w:sz w:val="23"/>
          <w:szCs w:val="23"/>
          <w:u w:val="single"/>
        </w:rPr>
        <w:t>Communications (</w:t>
      </w:r>
      <w:r w:rsidR="00DF0492">
        <w:rPr>
          <w:rFonts w:cs="Palatino Linotype"/>
          <w:b/>
          <w:bCs/>
          <w:sz w:val="23"/>
          <w:szCs w:val="23"/>
          <w:u w:val="single"/>
        </w:rPr>
        <w:t xml:space="preserve">Karen </w:t>
      </w:r>
      <w:proofErr w:type="spellStart"/>
      <w:r w:rsidR="00DF0492">
        <w:rPr>
          <w:rFonts w:cs="Palatino Linotype"/>
          <w:b/>
          <w:bCs/>
          <w:sz w:val="23"/>
          <w:szCs w:val="23"/>
          <w:u w:val="single"/>
        </w:rPr>
        <w:t>Miglin</w:t>
      </w:r>
      <w:proofErr w:type="spellEnd"/>
      <w:r w:rsidRPr="0005491A">
        <w:rPr>
          <w:rFonts w:cs="Palatino Linotype"/>
          <w:b/>
          <w:bCs/>
          <w:sz w:val="23"/>
          <w:szCs w:val="23"/>
          <w:u w:val="single"/>
        </w:rPr>
        <w:t>)</w:t>
      </w:r>
    </w:p>
    <w:p w14:paraId="2177F768" w14:textId="77777777" w:rsidR="00FC6DE1" w:rsidRPr="0005491A" w:rsidRDefault="00FC6DE1" w:rsidP="00FC6DE1">
      <w:pPr>
        <w:pStyle w:val="Default"/>
        <w:rPr>
          <w:rFonts w:cs="Palatino Linotype"/>
          <w:b/>
          <w:bCs/>
          <w:sz w:val="23"/>
          <w:szCs w:val="23"/>
          <w:u w:val="single"/>
        </w:rPr>
      </w:pPr>
    </w:p>
    <w:p w14:paraId="639FAE53" w14:textId="77777777" w:rsidR="000E410D" w:rsidRPr="006103A9" w:rsidRDefault="000E410D" w:rsidP="000E410D">
      <w:pPr>
        <w:pStyle w:val="Default"/>
        <w:numPr>
          <w:ilvl w:val="0"/>
          <w:numId w:val="1"/>
        </w:numPr>
        <w:rPr>
          <w:rFonts w:cs="Palatino Linotype"/>
          <w:sz w:val="21"/>
          <w:szCs w:val="21"/>
        </w:rPr>
      </w:pPr>
      <w:r w:rsidRPr="006103A9">
        <w:rPr>
          <w:rFonts w:cs="Palatino Linotype"/>
          <w:sz w:val="21"/>
          <w:szCs w:val="21"/>
        </w:rPr>
        <w:t>Muffin Mondays - Volunteers to bring muffins, fruit, donuts, bagels, etc. by 7:45 AM to the Staff Lounge. Sign up link is on TRHS PTA website.</w:t>
      </w:r>
    </w:p>
    <w:p w14:paraId="76796638" w14:textId="77777777" w:rsidR="000E410D" w:rsidRPr="006103A9" w:rsidRDefault="000E410D" w:rsidP="000E410D">
      <w:pPr>
        <w:pStyle w:val="Default"/>
        <w:ind w:left="1080"/>
        <w:rPr>
          <w:rFonts w:cs="Palatino Linotype"/>
          <w:sz w:val="21"/>
          <w:szCs w:val="21"/>
        </w:rPr>
      </w:pPr>
      <w:r w:rsidRPr="006103A9">
        <w:rPr>
          <w:rFonts w:cs="Palatino Linotype"/>
          <w:sz w:val="21"/>
          <w:szCs w:val="21"/>
        </w:rPr>
        <w:t>Feb 3</w:t>
      </w:r>
    </w:p>
    <w:p w14:paraId="2A536F2D" w14:textId="77777777" w:rsidR="000E410D" w:rsidRPr="006103A9" w:rsidRDefault="000E410D" w:rsidP="000E410D">
      <w:pPr>
        <w:pStyle w:val="Default"/>
        <w:ind w:left="1080"/>
        <w:rPr>
          <w:rFonts w:cs="Palatino Linotype"/>
          <w:sz w:val="21"/>
          <w:szCs w:val="21"/>
        </w:rPr>
      </w:pPr>
      <w:r w:rsidRPr="006103A9">
        <w:rPr>
          <w:rFonts w:cs="Palatino Linotype"/>
          <w:sz w:val="21"/>
          <w:szCs w:val="21"/>
        </w:rPr>
        <w:t>Mar 2</w:t>
      </w:r>
    </w:p>
    <w:p w14:paraId="5DDCDC80" w14:textId="77777777" w:rsidR="000E410D" w:rsidRPr="006103A9" w:rsidRDefault="000E410D" w:rsidP="000E410D">
      <w:pPr>
        <w:pStyle w:val="Default"/>
        <w:ind w:left="1080"/>
        <w:rPr>
          <w:rFonts w:cs="Palatino Linotype"/>
          <w:sz w:val="21"/>
          <w:szCs w:val="21"/>
        </w:rPr>
      </w:pPr>
      <w:r w:rsidRPr="006103A9">
        <w:rPr>
          <w:rFonts w:cs="Palatino Linotype"/>
          <w:sz w:val="21"/>
          <w:szCs w:val="21"/>
        </w:rPr>
        <w:t>April 6</w:t>
      </w:r>
    </w:p>
    <w:p w14:paraId="7D03FB74" w14:textId="77777777" w:rsidR="000E410D" w:rsidRPr="006103A9" w:rsidRDefault="000E410D" w:rsidP="000E410D">
      <w:pPr>
        <w:pStyle w:val="Default"/>
        <w:ind w:left="1080"/>
        <w:rPr>
          <w:rFonts w:cs="Palatino Linotype"/>
          <w:sz w:val="21"/>
          <w:szCs w:val="21"/>
        </w:rPr>
      </w:pPr>
      <w:r w:rsidRPr="006103A9">
        <w:rPr>
          <w:rFonts w:cs="Palatino Linotype"/>
          <w:sz w:val="21"/>
          <w:szCs w:val="21"/>
        </w:rPr>
        <w:t>May 4</w:t>
      </w:r>
    </w:p>
    <w:p w14:paraId="28F195B5" w14:textId="6FA59360" w:rsidR="000E410D" w:rsidRDefault="00801B76" w:rsidP="00FC6DE1">
      <w:pPr>
        <w:pStyle w:val="Default"/>
        <w:numPr>
          <w:ilvl w:val="0"/>
          <w:numId w:val="1"/>
        </w:numPr>
        <w:rPr>
          <w:rFonts w:cs="Palatino Linotype"/>
          <w:sz w:val="21"/>
          <w:szCs w:val="21"/>
        </w:rPr>
      </w:pPr>
      <w:r>
        <w:rPr>
          <w:rFonts w:cs="Palatino Linotype"/>
          <w:sz w:val="21"/>
          <w:szCs w:val="21"/>
        </w:rPr>
        <w:t>Staff Pantry Donations – moved to counseling office in order to better monitor</w:t>
      </w:r>
    </w:p>
    <w:p w14:paraId="125B2022" w14:textId="5BD58238" w:rsidR="00FC6DE1" w:rsidRPr="00566776" w:rsidRDefault="00FC6DE1" w:rsidP="00FC6DE1">
      <w:pPr>
        <w:pStyle w:val="Default"/>
        <w:numPr>
          <w:ilvl w:val="0"/>
          <w:numId w:val="1"/>
        </w:numPr>
        <w:rPr>
          <w:rFonts w:cs="Palatino Linotype"/>
          <w:sz w:val="21"/>
          <w:szCs w:val="21"/>
        </w:rPr>
      </w:pPr>
      <w:r>
        <w:rPr>
          <w:rFonts w:cs="Palatino Linotype"/>
          <w:sz w:val="21"/>
          <w:szCs w:val="21"/>
        </w:rPr>
        <w:t xml:space="preserve">Amazon Smile </w:t>
      </w:r>
      <w:r w:rsidR="0030796E">
        <w:rPr>
          <w:rFonts w:cs="Palatino Linotype"/>
          <w:sz w:val="21"/>
          <w:szCs w:val="21"/>
        </w:rPr>
        <w:t>– approximately every 90 days money is sent to TRHS.</w:t>
      </w:r>
    </w:p>
    <w:p w14:paraId="4CEC798A" w14:textId="77777777" w:rsidR="00FC6DE1" w:rsidRPr="006103A9" w:rsidRDefault="00FC6DE1" w:rsidP="00FC6DE1">
      <w:pPr>
        <w:pStyle w:val="Default"/>
        <w:numPr>
          <w:ilvl w:val="0"/>
          <w:numId w:val="1"/>
        </w:numPr>
        <w:rPr>
          <w:rFonts w:cs="Palatino Linotype"/>
          <w:sz w:val="21"/>
          <w:szCs w:val="21"/>
        </w:rPr>
      </w:pPr>
      <w:r w:rsidRPr="009D6D7E">
        <w:rPr>
          <w:rFonts w:cs="Palatino Linotype"/>
          <w:sz w:val="22"/>
          <w:szCs w:val="22"/>
        </w:rPr>
        <w:t>T</w:t>
      </w:r>
      <w:r w:rsidRPr="006103A9">
        <w:rPr>
          <w:rFonts w:cs="Palatino Linotype"/>
          <w:sz w:val="21"/>
          <w:szCs w:val="21"/>
        </w:rPr>
        <w:t>RHS PTA website</w:t>
      </w:r>
      <w:r w:rsidRPr="006103A9">
        <w:rPr>
          <w:rFonts w:cs="Palatino Linotype"/>
          <w:sz w:val="21"/>
          <w:szCs w:val="21"/>
        </w:rPr>
        <w:tab/>
      </w:r>
      <w:r w:rsidRPr="006103A9">
        <w:rPr>
          <w:rFonts w:cs="Palatino Linotype"/>
          <w:sz w:val="21"/>
          <w:szCs w:val="21"/>
        </w:rPr>
        <w:tab/>
      </w:r>
      <w:hyperlink r:id="rId5" w:history="1">
        <w:r w:rsidRPr="006103A9">
          <w:rPr>
            <w:rStyle w:val="Hyperlink"/>
            <w:rFonts w:cs="Palatino Linotype"/>
            <w:sz w:val="21"/>
            <w:szCs w:val="21"/>
          </w:rPr>
          <w:t>www.trhspta.org</w:t>
        </w:r>
      </w:hyperlink>
    </w:p>
    <w:p w14:paraId="26FF7E06" w14:textId="77777777" w:rsidR="00FC6DE1" w:rsidRPr="006103A9" w:rsidRDefault="00FC6DE1" w:rsidP="00FC6DE1">
      <w:pPr>
        <w:pStyle w:val="Default"/>
        <w:numPr>
          <w:ilvl w:val="1"/>
          <w:numId w:val="1"/>
        </w:numPr>
        <w:rPr>
          <w:rFonts w:cs="Palatino Linotype"/>
          <w:sz w:val="21"/>
          <w:szCs w:val="21"/>
        </w:rPr>
      </w:pPr>
      <w:r w:rsidRPr="006103A9">
        <w:rPr>
          <w:rFonts w:cs="Palatino Linotype"/>
          <w:sz w:val="21"/>
          <w:szCs w:val="21"/>
        </w:rPr>
        <w:t>Links available on website</w:t>
      </w:r>
    </w:p>
    <w:p w14:paraId="32926C52" w14:textId="77777777" w:rsidR="00FC6DE1" w:rsidRPr="006103A9" w:rsidRDefault="00FC6DE1" w:rsidP="00FC6DE1">
      <w:pPr>
        <w:pStyle w:val="Default"/>
        <w:numPr>
          <w:ilvl w:val="2"/>
          <w:numId w:val="1"/>
        </w:numPr>
        <w:rPr>
          <w:rFonts w:cs="Palatino Linotype"/>
          <w:sz w:val="21"/>
          <w:szCs w:val="21"/>
        </w:rPr>
      </w:pPr>
      <w:r w:rsidRPr="006103A9">
        <w:rPr>
          <w:rFonts w:cs="Palatino Linotype"/>
          <w:sz w:val="21"/>
          <w:szCs w:val="21"/>
        </w:rPr>
        <w:t>PTA membership and donations</w:t>
      </w:r>
    </w:p>
    <w:p w14:paraId="36524BD9" w14:textId="77777777" w:rsidR="00FC6DE1" w:rsidRDefault="00FC6DE1" w:rsidP="00FC6DE1">
      <w:pPr>
        <w:pStyle w:val="Default"/>
        <w:numPr>
          <w:ilvl w:val="2"/>
          <w:numId w:val="1"/>
        </w:numPr>
        <w:rPr>
          <w:rFonts w:cs="Palatino Linotype"/>
          <w:sz w:val="21"/>
          <w:szCs w:val="21"/>
        </w:rPr>
      </w:pPr>
      <w:r w:rsidRPr="006103A9">
        <w:rPr>
          <w:rFonts w:cs="Palatino Linotype"/>
          <w:sz w:val="21"/>
          <w:szCs w:val="21"/>
        </w:rPr>
        <w:t>Join mailing list</w:t>
      </w:r>
    </w:p>
    <w:p w14:paraId="0E34974E" w14:textId="77777777" w:rsidR="00FC6DE1" w:rsidRPr="006103A9" w:rsidRDefault="00FC6DE1" w:rsidP="00FC6DE1">
      <w:pPr>
        <w:pStyle w:val="Default"/>
        <w:numPr>
          <w:ilvl w:val="2"/>
          <w:numId w:val="1"/>
        </w:numPr>
        <w:rPr>
          <w:rFonts w:cs="Palatino Linotype"/>
          <w:sz w:val="21"/>
          <w:szCs w:val="21"/>
        </w:rPr>
      </w:pPr>
      <w:r>
        <w:rPr>
          <w:rFonts w:cs="Palatino Linotype"/>
          <w:sz w:val="21"/>
          <w:szCs w:val="21"/>
        </w:rPr>
        <w:t>Amazon Smile – smile.amazon.com</w:t>
      </w:r>
    </w:p>
    <w:p w14:paraId="129D4C27" w14:textId="77777777" w:rsidR="00FC6DE1" w:rsidRPr="006103A9" w:rsidRDefault="00FC6DE1" w:rsidP="00FC6DE1">
      <w:pPr>
        <w:pStyle w:val="Default"/>
        <w:numPr>
          <w:ilvl w:val="2"/>
          <w:numId w:val="1"/>
        </w:numPr>
        <w:rPr>
          <w:rFonts w:cs="Palatino Linotype"/>
          <w:sz w:val="21"/>
          <w:szCs w:val="21"/>
        </w:rPr>
      </w:pPr>
      <w:r w:rsidRPr="006103A9">
        <w:rPr>
          <w:rFonts w:cs="Palatino Linotype"/>
          <w:sz w:val="21"/>
          <w:szCs w:val="21"/>
        </w:rPr>
        <w:lastRenderedPageBreak/>
        <w:t>Amazon Wish List for staff</w:t>
      </w:r>
    </w:p>
    <w:p w14:paraId="377F2C37" w14:textId="77777777" w:rsidR="00FC6DE1" w:rsidRPr="006103A9" w:rsidRDefault="00FC6DE1" w:rsidP="00FC6DE1">
      <w:pPr>
        <w:pStyle w:val="Default"/>
        <w:numPr>
          <w:ilvl w:val="2"/>
          <w:numId w:val="1"/>
        </w:numPr>
        <w:rPr>
          <w:rFonts w:cs="Palatino Linotype"/>
          <w:sz w:val="21"/>
          <w:szCs w:val="21"/>
        </w:rPr>
      </w:pPr>
      <w:r w:rsidRPr="006103A9">
        <w:rPr>
          <w:rFonts w:cs="Palatino Linotype"/>
          <w:sz w:val="21"/>
          <w:szCs w:val="21"/>
        </w:rPr>
        <w:t>Slate Sales – information to purchase</w:t>
      </w:r>
    </w:p>
    <w:p w14:paraId="24D00EBA" w14:textId="77777777" w:rsidR="00FC6DE1" w:rsidRPr="006103A9" w:rsidRDefault="00FC6DE1" w:rsidP="00FC6DE1">
      <w:pPr>
        <w:pStyle w:val="Default"/>
        <w:numPr>
          <w:ilvl w:val="2"/>
          <w:numId w:val="1"/>
        </w:numPr>
        <w:rPr>
          <w:rFonts w:cs="Palatino Linotype"/>
          <w:sz w:val="21"/>
          <w:szCs w:val="21"/>
        </w:rPr>
      </w:pPr>
      <w:r w:rsidRPr="006103A9">
        <w:rPr>
          <w:rFonts w:cs="Palatino Linotype"/>
          <w:sz w:val="21"/>
          <w:szCs w:val="21"/>
        </w:rPr>
        <w:t>Meeting minutes</w:t>
      </w:r>
    </w:p>
    <w:p w14:paraId="5CD1B9C1" w14:textId="77777777" w:rsidR="00FC6DE1" w:rsidRPr="006103A9" w:rsidRDefault="00FC6DE1" w:rsidP="00FC6DE1">
      <w:pPr>
        <w:pStyle w:val="Default"/>
        <w:numPr>
          <w:ilvl w:val="2"/>
          <w:numId w:val="1"/>
        </w:numPr>
        <w:rPr>
          <w:rFonts w:cs="Palatino Linotype"/>
          <w:sz w:val="21"/>
          <w:szCs w:val="21"/>
        </w:rPr>
      </w:pPr>
      <w:r w:rsidRPr="006103A9">
        <w:rPr>
          <w:rFonts w:cs="Palatino Linotype"/>
          <w:sz w:val="21"/>
          <w:szCs w:val="21"/>
        </w:rPr>
        <w:t>Events and Activity information</w:t>
      </w:r>
    </w:p>
    <w:p w14:paraId="74D00630" w14:textId="77777777" w:rsidR="00FC6DE1" w:rsidRPr="006103A9" w:rsidRDefault="00FC6DE1" w:rsidP="00FC6DE1">
      <w:pPr>
        <w:pStyle w:val="Default"/>
        <w:numPr>
          <w:ilvl w:val="2"/>
          <w:numId w:val="1"/>
        </w:numPr>
        <w:rPr>
          <w:rFonts w:cs="Palatino Linotype"/>
          <w:sz w:val="21"/>
          <w:szCs w:val="21"/>
        </w:rPr>
      </w:pPr>
      <w:r w:rsidRPr="006103A9">
        <w:rPr>
          <w:rFonts w:cs="Palatino Linotype"/>
          <w:sz w:val="21"/>
          <w:szCs w:val="21"/>
        </w:rPr>
        <w:t>Senior Party donations</w:t>
      </w:r>
    </w:p>
    <w:p w14:paraId="6B8A60E9" w14:textId="77777777" w:rsidR="00FC6DE1" w:rsidRDefault="00FC6DE1" w:rsidP="00FC6DE1">
      <w:pPr>
        <w:pStyle w:val="Default"/>
        <w:rPr>
          <w:sz w:val="23"/>
          <w:szCs w:val="23"/>
        </w:rPr>
      </w:pPr>
    </w:p>
    <w:p w14:paraId="36B4C60D" w14:textId="77777777" w:rsidR="00FC6DE1" w:rsidRPr="00E050A8" w:rsidRDefault="00FC6DE1" w:rsidP="00FC6DE1">
      <w:pPr>
        <w:pStyle w:val="Default"/>
        <w:rPr>
          <w:b/>
          <w:bCs/>
          <w:sz w:val="23"/>
          <w:szCs w:val="23"/>
          <w:u w:val="single"/>
        </w:rPr>
      </w:pPr>
      <w:r w:rsidRPr="00E050A8">
        <w:rPr>
          <w:b/>
          <w:bCs/>
          <w:sz w:val="23"/>
          <w:szCs w:val="23"/>
          <w:u w:val="single"/>
        </w:rPr>
        <w:t>Other Business</w:t>
      </w:r>
    </w:p>
    <w:p w14:paraId="501EC0DB" w14:textId="77777777" w:rsidR="00FC6DE1" w:rsidRDefault="00FC6DE1" w:rsidP="00FC6DE1">
      <w:pPr>
        <w:pStyle w:val="Default"/>
        <w:rPr>
          <w:sz w:val="23"/>
          <w:szCs w:val="23"/>
        </w:rPr>
      </w:pPr>
    </w:p>
    <w:p w14:paraId="353CBE30" w14:textId="1CD292FE" w:rsidR="0030796E" w:rsidRDefault="0030796E" w:rsidP="00FC6DE1">
      <w:pPr>
        <w:pStyle w:val="Default"/>
        <w:numPr>
          <w:ilvl w:val="0"/>
          <w:numId w:val="1"/>
        </w:numPr>
        <w:rPr>
          <w:rFonts w:cs="Times New Roman"/>
          <w:color w:val="auto"/>
          <w:sz w:val="21"/>
          <w:szCs w:val="21"/>
        </w:rPr>
      </w:pPr>
      <w:r>
        <w:rPr>
          <w:rFonts w:cs="Times New Roman"/>
          <w:color w:val="auto"/>
          <w:sz w:val="21"/>
          <w:szCs w:val="21"/>
        </w:rPr>
        <w:t xml:space="preserve">2020-2021 PTA Board </w:t>
      </w:r>
      <w:proofErr w:type="gramStart"/>
      <w:r>
        <w:rPr>
          <w:rFonts w:cs="Times New Roman"/>
          <w:color w:val="auto"/>
          <w:sz w:val="21"/>
          <w:szCs w:val="21"/>
        </w:rPr>
        <w:t>Slate  -</w:t>
      </w:r>
      <w:proofErr w:type="gramEnd"/>
      <w:r>
        <w:rPr>
          <w:rFonts w:cs="Times New Roman"/>
          <w:color w:val="auto"/>
          <w:sz w:val="21"/>
          <w:szCs w:val="21"/>
        </w:rPr>
        <w:t xml:space="preserve"> Elizabeth Mansfield will lead the nominating committee</w:t>
      </w:r>
      <w:r w:rsidR="00B27425">
        <w:rPr>
          <w:rFonts w:cs="Times New Roman"/>
          <w:color w:val="auto"/>
          <w:sz w:val="21"/>
          <w:szCs w:val="21"/>
        </w:rPr>
        <w:t xml:space="preserve"> of 3-4 people</w:t>
      </w:r>
    </w:p>
    <w:p w14:paraId="555DEBDF" w14:textId="11B70B64" w:rsidR="000E410D" w:rsidRDefault="000E410D" w:rsidP="000E410D">
      <w:pPr>
        <w:pStyle w:val="Default"/>
        <w:numPr>
          <w:ilvl w:val="1"/>
          <w:numId w:val="1"/>
        </w:numPr>
        <w:rPr>
          <w:rFonts w:cs="Times New Roman"/>
          <w:color w:val="auto"/>
          <w:sz w:val="21"/>
          <w:szCs w:val="21"/>
        </w:rPr>
      </w:pPr>
      <w:r>
        <w:rPr>
          <w:rFonts w:cs="Times New Roman"/>
          <w:color w:val="auto"/>
          <w:sz w:val="21"/>
          <w:szCs w:val="21"/>
        </w:rPr>
        <w:t>Treasurer needs to be a junior parent in order to work with the Senior Party</w:t>
      </w:r>
    </w:p>
    <w:p w14:paraId="363CC283" w14:textId="21073CE1" w:rsidR="000E410D" w:rsidRPr="0030796E" w:rsidRDefault="000E410D" w:rsidP="000E410D">
      <w:pPr>
        <w:pStyle w:val="Default"/>
        <w:numPr>
          <w:ilvl w:val="1"/>
          <w:numId w:val="1"/>
        </w:numPr>
        <w:rPr>
          <w:rFonts w:cs="Times New Roman"/>
          <w:color w:val="auto"/>
          <w:sz w:val="21"/>
          <w:szCs w:val="21"/>
        </w:rPr>
      </w:pPr>
      <w:r>
        <w:rPr>
          <w:rFonts w:cs="Times New Roman"/>
          <w:color w:val="auto"/>
          <w:sz w:val="21"/>
          <w:szCs w:val="21"/>
        </w:rPr>
        <w:t>VP and Treasurer positions are open</w:t>
      </w:r>
    </w:p>
    <w:p w14:paraId="0241B173" w14:textId="74CB6F10" w:rsidR="00FC6DE1" w:rsidRPr="00141740" w:rsidRDefault="00B27425" w:rsidP="00FC6DE1">
      <w:pPr>
        <w:pStyle w:val="Default"/>
        <w:numPr>
          <w:ilvl w:val="0"/>
          <w:numId w:val="1"/>
        </w:numPr>
        <w:rPr>
          <w:rFonts w:cs="Times New Roman"/>
          <w:color w:val="auto"/>
          <w:sz w:val="21"/>
          <w:szCs w:val="21"/>
        </w:rPr>
      </w:pPr>
      <w:r>
        <w:rPr>
          <w:sz w:val="21"/>
          <w:szCs w:val="21"/>
        </w:rPr>
        <w:t xml:space="preserve">Next </w:t>
      </w:r>
      <w:r w:rsidR="00FC6DE1">
        <w:rPr>
          <w:sz w:val="21"/>
          <w:szCs w:val="21"/>
        </w:rPr>
        <w:t>CLAT meeting will be held Saturday</w:t>
      </w:r>
      <w:r>
        <w:rPr>
          <w:sz w:val="21"/>
          <w:szCs w:val="21"/>
        </w:rPr>
        <w:t xml:space="preserve"> February 8</w:t>
      </w:r>
      <w:r w:rsidR="00FC6DE1" w:rsidRPr="00141740">
        <w:rPr>
          <w:sz w:val="21"/>
          <w:szCs w:val="21"/>
          <w:vertAlign w:val="superscript"/>
        </w:rPr>
        <w:t>th</w:t>
      </w:r>
      <w:r w:rsidR="00FC6DE1">
        <w:rPr>
          <w:sz w:val="21"/>
          <w:szCs w:val="21"/>
        </w:rPr>
        <w:t xml:space="preserve"> </w:t>
      </w:r>
      <w:r w:rsidR="00450FE6">
        <w:rPr>
          <w:sz w:val="21"/>
          <w:szCs w:val="21"/>
        </w:rPr>
        <w:t>9</w:t>
      </w:r>
      <w:bookmarkStart w:id="0" w:name="_GoBack"/>
      <w:bookmarkEnd w:id="0"/>
      <w:r w:rsidR="00FC6DE1">
        <w:rPr>
          <w:sz w:val="21"/>
          <w:szCs w:val="21"/>
        </w:rPr>
        <w:t xml:space="preserve">:00 at </w:t>
      </w:r>
      <w:r>
        <w:rPr>
          <w:sz w:val="21"/>
          <w:szCs w:val="21"/>
        </w:rPr>
        <w:t>Hoover High School</w:t>
      </w:r>
    </w:p>
    <w:p w14:paraId="3A3E6076" w14:textId="77777777" w:rsidR="00FC6DE1" w:rsidRPr="00E050A8" w:rsidRDefault="00FC6DE1" w:rsidP="00FC6DE1">
      <w:pPr>
        <w:pStyle w:val="Default"/>
        <w:rPr>
          <w:rFonts w:cs="Times New Roman"/>
          <w:color w:val="auto"/>
        </w:rPr>
      </w:pPr>
    </w:p>
    <w:p w14:paraId="0607644A" w14:textId="77777777" w:rsidR="00FC6DE1" w:rsidRDefault="00FC6DE1" w:rsidP="00FC6DE1">
      <w:pPr>
        <w:pStyle w:val="Default"/>
        <w:rPr>
          <w:b/>
          <w:bCs/>
          <w:sz w:val="23"/>
          <w:szCs w:val="23"/>
          <w:u w:val="single"/>
        </w:rPr>
      </w:pPr>
      <w:r w:rsidRPr="002A6CEC">
        <w:rPr>
          <w:b/>
          <w:bCs/>
          <w:sz w:val="23"/>
          <w:szCs w:val="23"/>
          <w:u w:val="single"/>
        </w:rPr>
        <w:t>Next Meeting Dates</w:t>
      </w:r>
    </w:p>
    <w:p w14:paraId="649F210E" w14:textId="77777777" w:rsidR="00FC6DE1" w:rsidRPr="006103A9" w:rsidRDefault="00FC6DE1" w:rsidP="00FC6DE1">
      <w:pPr>
        <w:pStyle w:val="Default"/>
        <w:rPr>
          <w:b/>
          <w:bCs/>
          <w:sz w:val="23"/>
          <w:szCs w:val="23"/>
          <w:u w:val="single"/>
        </w:rPr>
      </w:pPr>
    </w:p>
    <w:p w14:paraId="44B8332C" w14:textId="77777777" w:rsidR="00FC6DE1" w:rsidRPr="006103A9" w:rsidRDefault="00FC6DE1" w:rsidP="00FC6DE1">
      <w:pPr>
        <w:pStyle w:val="Default"/>
        <w:numPr>
          <w:ilvl w:val="0"/>
          <w:numId w:val="1"/>
        </w:numPr>
        <w:rPr>
          <w:rFonts w:cs="Times New Roman"/>
          <w:color w:val="auto"/>
          <w:sz w:val="21"/>
          <w:szCs w:val="21"/>
        </w:rPr>
      </w:pPr>
      <w:r w:rsidRPr="006103A9">
        <w:rPr>
          <w:rFonts w:cs="Times New Roman"/>
          <w:color w:val="auto"/>
          <w:sz w:val="21"/>
          <w:szCs w:val="21"/>
        </w:rPr>
        <w:t>Tuesday April 14</w:t>
      </w:r>
      <w:r w:rsidRPr="006103A9">
        <w:rPr>
          <w:rFonts w:cs="Times New Roman"/>
          <w:color w:val="auto"/>
          <w:sz w:val="21"/>
          <w:szCs w:val="21"/>
          <w:vertAlign w:val="superscript"/>
        </w:rPr>
        <w:t>th</w:t>
      </w:r>
      <w:r w:rsidRPr="006103A9">
        <w:rPr>
          <w:rFonts w:cs="Times New Roman"/>
          <w:color w:val="auto"/>
          <w:sz w:val="21"/>
          <w:szCs w:val="21"/>
        </w:rPr>
        <w:t xml:space="preserve"> 5:30</w:t>
      </w:r>
      <w:r w:rsidRPr="006103A9">
        <w:rPr>
          <w:sz w:val="21"/>
          <w:szCs w:val="21"/>
        </w:rPr>
        <w:t xml:space="preserve"> PM Guest Speaker/6:15 PTA Meeting</w:t>
      </w:r>
    </w:p>
    <w:p w14:paraId="698FFAB2" w14:textId="77777777" w:rsidR="00FC6DE1" w:rsidRDefault="00FC6DE1" w:rsidP="00FC6DE1">
      <w:pPr>
        <w:pStyle w:val="Default"/>
        <w:rPr>
          <w:rFonts w:cs="Times New Roman"/>
          <w:color w:val="auto"/>
        </w:rPr>
      </w:pPr>
    </w:p>
    <w:p w14:paraId="53916517" w14:textId="227F277E" w:rsidR="00FC6DE1" w:rsidRDefault="00FC6DE1" w:rsidP="00FC6DE1">
      <w:pPr>
        <w:pStyle w:val="Default"/>
        <w:rPr>
          <w:rFonts w:cs="Times New Roman"/>
          <w:color w:val="auto"/>
          <w:sz w:val="21"/>
          <w:szCs w:val="21"/>
        </w:rPr>
      </w:pPr>
      <w:r w:rsidRPr="006103A9">
        <w:rPr>
          <w:rFonts w:cs="Times New Roman"/>
          <w:color w:val="auto"/>
          <w:sz w:val="21"/>
          <w:szCs w:val="21"/>
        </w:rPr>
        <w:t xml:space="preserve">Motion to adjourn was made by </w:t>
      </w:r>
      <w:r>
        <w:rPr>
          <w:rFonts w:cs="Times New Roman"/>
          <w:color w:val="auto"/>
          <w:sz w:val="21"/>
          <w:szCs w:val="21"/>
        </w:rPr>
        <w:t>Elizabeth Mansfield at 7:00</w:t>
      </w:r>
      <w:r w:rsidRPr="006103A9">
        <w:rPr>
          <w:rFonts w:cs="Times New Roman"/>
          <w:color w:val="auto"/>
          <w:sz w:val="21"/>
          <w:szCs w:val="21"/>
        </w:rPr>
        <w:t xml:space="preserve">, seconded by </w:t>
      </w:r>
      <w:r w:rsidR="0030796E">
        <w:rPr>
          <w:rFonts w:cs="Times New Roman"/>
          <w:color w:val="auto"/>
          <w:sz w:val="21"/>
          <w:szCs w:val="21"/>
        </w:rPr>
        <w:t>Kate Brown</w:t>
      </w:r>
      <w:r w:rsidRPr="006103A9">
        <w:rPr>
          <w:rFonts w:cs="Times New Roman"/>
          <w:color w:val="auto"/>
          <w:sz w:val="21"/>
          <w:szCs w:val="21"/>
        </w:rPr>
        <w:t>, and passed unanimously.</w:t>
      </w:r>
    </w:p>
    <w:p w14:paraId="0BE008D0" w14:textId="77777777" w:rsidR="00FC6DE1" w:rsidRPr="006103A9" w:rsidRDefault="00FC6DE1" w:rsidP="00FC6DE1">
      <w:pPr>
        <w:pStyle w:val="Default"/>
        <w:rPr>
          <w:rFonts w:cs="Times New Roman"/>
          <w:color w:val="auto"/>
          <w:sz w:val="21"/>
          <w:szCs w:val="21"/>
        </w:rPr>
      </w:pPr>
    </w:p>
    <w:p w14:paraId="2CBEC4CB" w14:textId="77777777" w:rsidR="00FC6DE1" w:rsidRPr="00505AEA" w:rsidRDefault="00FC6DE1" w:rsidP="00FC6DE1">
      <w:pPr>
        <w:pStyle w:val="Default"/>
        <w:rPr>
          <w:rFonts w:cs="Times New Roman"/>
          <w:color w:val="auto"/>
          <w:sz w:val="21"/>
          <w:szCs w:val="21"/>
        </w:rPr>
      </w:pPr>
      <w:r w:rsidRPr="006103A9">
        <w:rPr>
          <w:rFonts w:cs="Times New Roman"/>
          <w:color w:val="auto"/>
          <w:sz w:val="21"/>
          <w:szCs w:val="21"/>
        </w:rPr>
        <w:t>Respectively submitted by Kate Brown</w:t>
      </w:r>
    </w:p>
    <w:p w14:paraId="2AC511C9" w14:textId="77777777" w:rsidR="005B58BA" w:rsidRDefault="005B58BA"/>
    <w:sectPr w:rsidR="005B58BA" w:rsidSect="00476B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D11C4"/>
    <w:multiLevelType w:val="hybridMultilevel"/>
    <w:tmpl w:val="73449642"/>
    <w:lvl w:ilvl="0" w:tplc="6396E456">
      <w:numFmt w:val="bullet"/>
      <w:lvlText w:val=""/>
      <w:lvlJc w:val="left"/>
      <w:pPr>
        <w:ind w:left="1080" w:hanging="360"/>
      </w:pPr>
      <w:rPr>
        <w:rFonts w:ascii="Symbol" w:eastAsia="MS Mincho" w:hAnsi="Symbol" w:cs="Palatino Linotype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0A4E4D"/>
    <w:multiLevelType w:val="hybridMultilevel"/>
    <w:tmpl w:val="82CC6948"/>
    <w:lvl w:ilvl="0" w:tplc="6A247A40">
      <w:numFmt w:val="bullet"/>
      <w:lvlText w:val=""/>
      <w:lvlJc w:val="left"/>
      <w:pPr>
        <w:ind w:left="1080" w:hanging="360"/>
      </w:pPr>
      <w:rPr>
        <w:rFonts w:ascii="Symbol" w:eastAsia="MS Mincho" w:hAnsi="Symbol" w:cs="Palatino Linotype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DE1"/>
    <w:rsid w:val="000E410D"/>
    <w:rsid w:val="0030796E"/>
    <w:rsid w:val="00450FE6"/>
    <w:rsid w:val="005B58BA"/>
    <w:rsid w:val="006D57E7"/>
    <w:rsid w:val="00801B76"/>
    <w:rsid w:val="00B27425"/>
    <w:rsid w:val="00C8316B"/>
    <w:rsid w:val="00DF0492"/>
    <w:rsid w:val="00E91FF1"/>
    <w:rsid w:val="00FC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01B2B9"/>
  <w15:chartTrackingRefBased/>
  <w15:docId w15:val="{50E5C707-770B-ED4E-8E29-163108E2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6DE1"/>
    <w:pPr>
      <w:widowControl w:val="0"/>
      <w:autoSpaceDE w:val="0"/>
      <w:autoSpaceDN w:val="0"/>
      <w:adjustRightInd w:val="0"/>
    </w:pPr>
    <w:rPr>
      <w:rFonts w:ascii="Century Gothic" w:eastAsia="MS Mincho" w:hAnsi="Century Gothic" w:cs="Century Gothic"/>
      <w:color w:val="000000"/>
    </w:rPr>
  </w:style>
  <w:style w:type="character" w:styleId="Hyperlink">
    <w:name w:val="Hyperlink"/>
    <w:uiPriority w:val="99"/>
    <w:unhideWhenUsed/>
    <w:rsid w:val="00FC6D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hspt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brown</dc:creator>
  <cp:keywords/>
  <dc:description/>
  <cp:lastModifiedBy>k brown</cp:lastModifiedBy>
  <cp:revision>9</cp:revision>
  <cp:lastPrinted>2020-01-15T17:13:00Z</cp:lastPrinted>
  <dcterms:created xsi:type="dcterms:W3CDTF">2020-01-15T16:11:00Z</dcterms:created>
  <dcterms:modified xsi:type="dcterms:W3CDTF">2020-01-15T19:26:00Z</dcterms:modified>
</cp:coreProperties>
</file>